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1629" w14:textId="0FE9E891" w:rsidR="009F45DA" w:rsidRPr="009F45DA" w:rsidRDefault="00852AC9" w:rsidP="009F45DA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>
        <w:rPr>
          <w:rFonts w:eastAsia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PAAIA Interviews </w:t>
      </w:r>
      <w:r w:rsidR="00C73399">
        <w:rPr>
          <w:rFonts w:eastAsia="Times New Roman" w:cs="Times New Roman"/>
          <w:b/>
          <w:color w:val="000000" w:themeColor="text1"/>
          <w:sz w:val="36"/>
          <w:szCs w:val="36"/>
          <w:shd w:val="clear" w:color="auto" w:fill="FFFFFF"/>
        </w:rPr>
        <w:t>Tony Award Nominee</w:t>
      </w:r>
      <w:r w:rsidR="009F45DA">
        <w:rPr>
          <w:rFonts w:eastAsia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Arian Moayed</w:t>
      </w:r>
    </w:p>
    <w:p w14:paraId="19A6DD7E" w14:textId="77777777" w:rsidR="009F45DA" w:rsidRDefault="009F45DA">
      <w:pPr>
        <w:rPr>
          <w:rFonts w:eastAsia="Times New Roman" w:cs="Times New Roman"/>
          <w:b/>
          <w:color w:val="000000" w:themeColor="text1"/>
          <w:shd w:val="clear" w:color="auto" w:fill="FFFFFF"/>
        </w:rPr>
      </w:pPr>
    </w:p>
    <w:p w14:paraId="62C3083B" w14:textId="371E6E7C" w:rsidR="003E1665" w:rsidRPr="00AC7260" w:rsidRDefault="009F45DA" w:rsidP="003E1665">
      <w:pPr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b/>
          <w:color w:val="000000" w:themeColor="text1"/>
          <w:shd w:val="clear" w:color="auto" w:fill="FFFFFF"/>
        </w:rPr>
        <w:t>New York, NY -</w:t>
      </w:r>
      <w:r w:rsidRPr="003E1665">
        <w:rPr>
          <w:rFonts w:eastAsia="Times New Roman" w:cs="Times New Roman"/>
          <w:color w:val="000000" w:themeColor="text1"/>
          <w:shd w:val="clear" w:color="auto" w:fill="FFFFFF"/>
        </w:rPr>
        <w:t xml:space="preserve"> </w:t>
      </w:r>
      <w:hyperlink r:id="rId5" w:history="1">
        <w:proofErr w:type="spellStart"/>
        <w:r w:rsidRPr="00F4385B">
          <w:rPr>
            <w:rStyle w:val="Hyperlink"/>
            <w:rFonts w:eastAsia="Times New Roman" w:cs="Times New Roman"/>
          </w:rPr>
          <w:t>Waterwell</w:t>
        </w:r>
        <w:proofErr w:type="spellEnd"/>
        <w:r w:rsidRPr="00F4385B">
          <w:rPr>
            <w:rStyle w:val="Hyperlink"/>
            <w:rFonts w:eastAsia="Times New Roman" w:cs="Times New Roman"/>
          </w:rPr>
          <w:t xml:space="preserve"> </w:t>
        </w:r>
        <w:r w:rsidR="003E1665" w:rsidRPr="00F4385B">
          <w:rPr>
            <w:rStyle w:val="Hyperlink"/>
            <w:rFonts w:eastAsia="Times New Roman" w:cs="Times New Roman"/>
          </w:rPr>
          <w:t>Theatre Company</w:t>
        </w:r>
      </w:hyperlink>
      <w:r w:rsidR="003E1665" w:rsidRPr="003E1665">
        <w:rPr>
          <w:rFonts w:eastAsia="Times New Roman" w:cs="Times New Roman"/>
          <w:color w:val="000000"/>
        </w:rPr>
        <w:t xml:space="preserve"> </w:t>
      </w:r>
      <w:r w:rsidRPr="003E1665">
        <w:rPr>
          <w:rFonts w:eastAsia="Times New Roman" w:cs="Times New Roman"/>
          <w:color w:val="000000"/>
        </w:rPr>
        <w:t>is undertaking a professional stage production of </w:t>
      </w:r>
      <w:r w:rsidRPr="003E1665">
        <w:rPr>
          <w:rFonts w:eastAsia="Times New Roman" w:cs="Times New Roman"/>
          <w:bCs/>
          <w:color w:val="000000"/>
        </w:rPr>
        <w:t>Shakespeare's </w:t>
      </w:r>
      <w:r w:rsidRPr="00A90016">
        <w:rPr>
          <w:rFonts w:eastAsia="Times New Roman" w:cs="Times New Roman"/>
          <w:bCs/>
          <w:iCs/>
          <w:color w:val="000000"/>
        </w:rPr>
        <w:t>Hamlet</w:t>
      </w:r>
      <w:r w:rsidRPr="003E1665">
        <w:rPr>
          <w:rFonts w:eastAsia="Times New Roman" w:cs="Times New Roman"/>
          <w:color w:val="000000"/>
        </w:rPr>
        <w:t> set in </w:t>
      </w:r>
      <w:r w:rsidRPr="003E1665">
        <w:rPr>
          <w:rFonts w:eastAsia="Times New Roman" w:cs="Times New Roman"/>
          <w:bCs/>
          <w:color w:val="000000"/>
        </w:rPr>
        <w:t>1917 Tehran</w:t>
      </w:r>
      <w:r w:rsidRPr="003E1665">
        <w:rPr>
          <w:rFonts w:eastAsia="Times New Roman" w:cs="Times New Roman"/>
          <w:color w:val="000000"/>
        </w:rPr>
        <w:t xml:space="preserve">, </w:t>
      </w:r>
      <w:r w:rsidR="00BE5CA0">
        <w:rPr>
          <w:rFonts w:eastAsia="Times New Roman" w:cs="Times New Roman"/>
          <w:color w:val="000000"/>
        </w:rPr>
        <w:t xml:space="preserve">set </w:t>
      </w:r>
      <w:r w:rsidRPr="003E1665">
        <w:rPr>
          <w:rFonts w:eastAsia="Times New Roman" w:cs="Times New Roman"/>
          <w:color w:val="000000"/>
        </w:rPr>
        <w:t>during the d</w:t>
      </w:r>
      <w:r w:rsidR="00AC7260">
        <w:rPr>
          <w:rFonts w:eastAsia="Times New Roman" w:cs="Times New Roman"/>
          <w:color w:val="000000"/>
        </w:rPr>
        <w:t xml:space="preserve">awn of World War I. </w:t>
      </w:r>
      <w:r w:rsidR="00AC7260">
        <w:rPr>
          <w:rFonts w:eastAsia="Times New Roman" w:cs="Times New Roman"/>
          <w:color w:val="000000" w:themeColor="text1"/>
        </w:rPr>
        <w:t xml:space="preserve">Performing </w:t>
      </w:r>
      <w:r w:rsidR="00AC7260" w:rsidRPr="00F15B98">
        <w:rPr>
          <w:rFonts w:eastAsia="Times New Roman" w:cs="Times New Roman"/>
          <w:color w:val="000000" w:themeColor="text1"/>
        </w:rPr>
        <w:t>Shakespeare's words in both </w:t>
      </w:r>
      <w:r w:rsidR="00AC7260" w:rsidRPr="00621BA5">
        <w:rPr>
          <w:rFonts w:eastAsia="Times New Roman" w:cs="Times New Roman"/>
          <w:bCs/>
          <w:color w:val="000000" w:themeColor="text1"/>
        </w:rPr>
        <w:t>English and Farsi</w:t>
      </w:r>
      <w:r w:rsidR="00AC7260">
        <w:rPr>
          <w:rFonts w:eastAsia="Times New Roman" w:cs="Times New Roman"/>
          <w:color w:val="000000"/>
        </w:rPr>
        <w:t xml:space="preserve">, </w:t>
      </w:r>
      <w:proofErr w:type="spellStart"/>
      <w:r w:rsidR="00AC7260">
        <w:rPr>
          <w:rFonts w:eastAsia="Times New Roman" w:cs="Times New Roman"/>
          <w:color w:val="000000"/>
        </w:rPr>
        <w:t>Waterwell’s</w:t>
      </w:r>
      <w:proofErr w:type="spellEnd"/>
      <w:r w:rsidR="00852AC9">
        <w:rPr>
          <w:rFonts w:eastAsia="Times New Roman" w:cs="Times New Roman"/>
          <w:color w:val="000000"/>
        </w:rPr>
        <w:t xml:space="preserve"> adaptation of</w:t>
      </w:r>
      <w:r w:rsidRPr="003E1665">
        <w:rPr>
          <w:rFonts w:eastAsia="Times New Roman" w:cs="Times New Roman"/>
          <w:color w:val="000000"/>
        </w:rPr>
        <w:t> </w:t>
      </w:r>
      <w:r w:rsidRPr="003E1665">
        <w:rPr>
          <w:rFonts w:eastAsia="Times New Roman" w:cs="Times New Roman"/>
          <w:i/>
          <w:iCs/>
          <w:color w:val="000000"/>
        </w:rPr>
        <w:t>Hamlet</w:t>
      </w:r>
      <w:r w:rsidR="003E1665">
        <w:rPr>
          <w:rFonts w:eastAsia="Times New Roman" w:cs="Times New Roman"/>
          <w:i/>
          <w:iCs/>
          <w:color w:val="000000"/>
        </w:rPr>
        <w:t xml:space="preserve"> </w:t>
      </w:r>
      <w:r w:rsidRPr="003E1665">
        <w:rPr>
          <w:rFonts w:eastAsia="Times New Roman" w:cs="Times New Roman"/>
          <w:color w:val="000000"/>
        </w:rPr>
        <w:t>explores the shifting cultural identiti</w:t>
      </w:r>
      <w:r w:rsidR="003E1665">
        <w:rPr>
          <w:rFonts w:eastAsia="Times New Roman" w:cs="Times New Roman"/>
          <w:color w:val="000000"/>
        </w:rPr>
        <w:t xml:space="preserve">es that Persians were battling </w:t>
      </w:r>
      <w:r w:rsidRPr="003E1665">
        <w:rPr>
          <w:rFonts w:eastAsia="Times New Roman" w:cs="Times New Roman"/>
          <w:color w:val="000000"/>
        </w:rPr>
        <w:t>as the rest of the world modernizes.</w:t>
      </w:r>
    </w:p>
    <w:p w14:paraId="2EF3AE4E" w14:textId="77777777" w:rsidR="003E1665" w:rsidRDefault="003E1665" w:rsidP="003E1665">
      <w:pPr>
        <w:rPr>
          <w:rFonts w:ascii="Times New Roman" w:eastAsia="Times New Roman" w:hAnsi="Times New Roman" w:cs="Times New Roman"/>
        </w:rPr>
      </w:pPr>
    </w:p>
    <w:p w14:paraId="0729928C" w14:textId="77777777" w:rsidR="00324F96" w:rsidRDefault="003E1665" w:rsidP="00324F96">
      <w:pPr>
        <w:widowControl w:val="0"/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color w:val="000000" w:themeColor="text1"/>
        </w:rPr>
      </w:pPr>
      <w:r w:rsidRPr="003E1665">
        <w:rPr>
          <w:rFonts w:eastAsia="Times New Roman" w:cs="Times New Roman"/>
          <w:color w:val="000000" w:themeColor="text1"/>
        </w:rPr>
        <w:t xml:space="preserve">The </w:t>
      </w:r>
      <w:r w:rsidR="00F15B98" w:rsidRPr="00F15B98">
        <w:rPr>
          <w:rFonts w:eastAsia="Times New Roman" w:cs="Times New Roman"/>
          <w:color w:val="000000" w:themeColor="text1"/>
        </w:rPr>
        <w:t>production features a </w:t>
      </w:r>
      <w:r w:rsidR="00F15B98" w:rsidRPr="00621BA5">
        <w:rPr>
          <w:rFonts w:eastAsia="Times New Roman" w:cs="Times New Roman"/>
          <w:bCs/>
          <w:color w:val="000000" w:themeColor="text1"/>
        </w:rPr>
        <w:t>cast of</w:t>
      </w:r>
      <w:r w:rsidR="00B33DCD">
        <w:rPr>
          <w:rFonts w:eastAsia="Times New Roman" w:cs="Times New Roman"/>
          <w:bCs/>
          <w:color w:val="000000" w:themeColor="text1"/>
        </w:rPr>
        <w:t xml:space="preserve"> Iranian, Middle Eastern, </w:t>
      </w:r>
      <w:r w:rsidR="00F15B98" w:rsidRPr="00621BA5">
        <w:rPr>
          <w:rFonts w:eastAsia="Times New Roman" w:cs="Times New Roman"/>
          <w:bCs/>
          <w:color w:val="000000" w:themeColor="text1"/>
        </w:rPr>
        <w:t>and South Asian actors</w:t>
      </w:r>
      <w:r w:rsidR="00F15B98" w:rsidRPr="00F15B98">
        <w:rPr>
          <w:rFonts w:eastAsia="Times New Roman" w:cs="Times New Roman"/>
          <w:color w:val="000000" w:themeColor="text1"/>
        </w:rPr>
        <w:t> </w:t>
      </w:r>
      <w:r w:rsidR="00AC7260">
        <w:rPr>
          <w:rFonts w:eastAsia="Times New Roman" w:cs="Times New Roman"/>
          <w:color w:val="000000" w:themeColor="text1"/>
        </w:rPr>
        <w:t xml:space="preserve">including </w:t>
      </w:r>
      <w:r w:rsidR="00AC7260" w:rsidRPr="009F45DA">
        <w:rPr>
          <w:rFonts w:cs="Times"/>
          <w:bCs/>
          <w:color w:val="000000"/>
        </w:rPr>
        <w:t xml:space="preserve">Tony Award </w:t>
      </w:r>
      <w:r w:rsidR="00AC7260" w:rsidRPr="009F45DA">
        <w:rPr>
          <w:rFonts w:cs="Times"/>
          <w:color w:val="000000"/>
        </w:rPr>
        <w:t>nominee</w:t>
      </w:r>
      <w:r w:rsidR="00AC7260">
        <w:rPr>
          <w:rFonts w:cs="Times"/>
          <w:color w:val="000000"/>
        </w:rPr>
        <w:t xml:space="preserve"> </w:t>
      </w:r>
      <w:r w:rsidR="00AC7260" w:rsidRPr="009F45DA">
        <w:rPr>
          <w:rFonts w:cs="Times"/>
          <w:color w:val="000000"/>
        </w:rPr>
        <w:t>Arian Moayed</w:t>
      </w:r>
      <w:r w:rsidR="00AC7260">
        <w:rPr>
          <w:rFonts w:cs="Times"/>
          <w:color w:val="000000"/>
        </w:rPr>
        <w:t xml:space="preserve">, </w:t>
      </w:r>
      <w:r w:rsidR="00AC7260" w:rsidRPr="009F45DA">
        <w:rPr>
          <w:rFonts w:cs="Times"/>
          <w:bCs/>
          <w:color w:val="000000"/>
        </w:rPr>
        <w:t>the first</w:t>
      </w:r>
      <w:r w:rsidR="00AC7260">
        <w:rPr>
          <w:rFonts w:cs="Times"/>
          <w:bCs/>
          <w:color w:val="000000"/>
        </w:rPr>
        <w:t xml:space="preserve"> Iranian actor to play the role of Hamlet </w:t>
      </w:r>
      <w:r w:rsidR="00AC7260" w:rsidRPr="009F45DA">
        <w:rPr>
          <w:rFonts w:cs="Times"/>
          <w:bCs/>
          <w:color w:val="000000"/>
        </w:rPr>
        <w:t>in the United States</w:t>
      </w:r>
      <w:r w:rsidR="00AC7260" w:rsidRPr="009F45DA">
        <w:rPr>
          <w:rFonts w:cs="Times"/>
          <w:color w:val="000000"/>
        </w:rPr>
        <w:t xml:space="preserve">. </w:t>
      </w:r>
      <w:r w:rsidR="009F45DA">
        <w:rPr>
          <w:rFonts w:eastAsia="Times New Roman" w:cs="Times New Roman"/>
          <w:color w:val="000000" w:themeColor="text1"/>
        </w:rPr>
        <w:t xml:space="preserve">PAAIA recently had the opportunity to discuss </w:t>
      </w:r>
      <w:proofErr w:type="spellStart"/>
      <w:r w:rsidR="009F45DA">
        <w:rPr>
          <w:rFonts w:eastAsia="Times New Roman" w:cs="Times New Roman"/>
          <w:color w:val="000000" w:themeColor="text1"/>
        </w:rPr>
        <w:t>Waterwell’s</w:t>
      </w:r>
      <w:proofErr w:type="spellEnd"/>
      <w:r w:rsidR="009F45DA">
        <w:rPr>
          <w:rFonts w:eastAsia="Times New Roman" w:cs="Times New Roman"/>
          <w:color w:val="000000" w:themeColor="text1"/>
        </w:rPr>
        <w:t xml:space="preserve"> cultural adaptation of </w:t>
      </w:r>
      <w:r w:rsidR="009F45DA" w:rsidRPr="00A90016">
        <w:rPr>
          <w:rFonts w:eastAsia="Times New Roman" w:cs="Times New Roman"/>
          <w:color w:val="000000" w:themeColor="text1"/>
        </w:rPr>
        <w:t xml:space="preserve">Hamlet </w:t>
      </w:r>
      <w:r w:rsidR="009F45DA">
        <w:rPr>
          <w:rFonts w:eastAsia="Times New Roman" w:cs="Times New Roman"/>
          <w:color w:val="000000" w:themeColor="text1"/>
        </w:rPr>
        <w:t xml:space="preserve">with </w:t>
      </w:r>
      <w:r w:rsidR="00F4385B">
        <w:rPr>
          <w:rFonts w:eastAsia="Times New Roman" w:cs="Times New Roman"/>
          <w:color w:val="000000" w:themeColor="text1"/>
        </w:rPr>
        <w:t xml:space="preserve">Mr. </w:t>
      </w:r>
      <w:r w:rsidR="009F45DA" w:rsidRPr="009F45DA">
        <w:rPr>
          <w:rFonts w:eastAsia="Times New Roman" w:cs="Times New Roman"/>
          <w:color w:val="000000" w:themeColor="text1"/>
        </w:rPr>
        <w:t>Moayed</w:t>
      </w:r>
      <w:r w:rsidR="00324F96">
        <w:rPr>
          <w:rFonts w:eastAsia="Times New Roman" w:cs="Times New Roman"/>
          <w:color w:val="000000" w:themeColor="text1"/>
        </w:rPr>
        <w:t>, who</w:t>
      </w:r>
      <w:r w:rsidR="00324F96" w:rsidRPr="00324F96">
        <w:rPr>
          <w:rFonts w:eastAsia="Times New Roman" w:cs="Times New Roman"/>
          <w:color w:val="000000" w:themeColor="text1"/>
        </w:rPr>
        <w:t xml:space="preserve"> received a </w:t>
      </w:r>
      <w:r w:rsidR="00324F96">
        <w:rPr>
          <w:rFonts w:eastAsia="Times New Roman" w:cs="Times New Roman"/>
          <w:color w:val="000000" w:themeColor="text1"/>
        </w:rPr>
        <w:t xml:space="preserve">Tony Award </w:t>
      </w:r>
      <w:r w:rsidR="00324F96" w:rsidRPr="00324F96">
        <w:rPr>
          <w:rFonts w:eastAsia="Times New Roman" w:cs="Times New Roman"/>
          <w:color w:val="000000" w:themeColor="text1"/>
        </w:rPr>
        <w:t>nomination for </w:t>
      </w:r>
      <w:r w:rsidR="00324F96">
        <w:rPr>
          <w:rFonts w:eastAsia="Times New Roman" w:cs="Times New Roman"/>
          <w:color w:val="000000" w:themeColor="text1"/>
        </w:rPr>
        <w:t>Best Featured Actor in a Play in 2011</w:t>
      </w:r>
      <w:r w:rsidR="00324F96" w:rsidRPr="00324F96">
        <w:rPr>
          <w:rFonts w:eastAsia="Times New Roman" w:cs="Times New Roman"/>
          <w:color w:val="000000" w:themeColor="text1"/>
        </w:rPr>
        <w:t xml:space="preserve"> for his performance as Musa in </w:t>
      </w:r>
      <w:hyperlink r:id="rId6" w:tooltip="Bengal Tiger at the Baghdad Zoo" w:history="1">
        <w:r w:rsidR="00324F96" w:rsidRPr="00324F96">
          <w:rPr>
            <w:rStyle w:val="Hyperlink"/>
            <w:rFonts w:eastAsia="Times New Roman" w:cs="Times New Roman"/>
            <w:i/>
            <w:iCs/>
          </w:rPr>
          <w:t>Bengal Tiger at the Baghdad Zoo</w:t>
        </w:r>
      </w:hyperlink>
      <w:r w:rsidR="00324F96">
        <w:rPr>
          <w:rFonts w:eastAsia="Times New Roman" w:cs="Times New Roman"/>
          <w:color w:val="000000" w:themeColor="text1"/>
        </w:rPr>
        <w:t>.</w:t>
      </w:r>
    </w:p>
    <w:p w14:paraId="6E27029B" w14:textId="0B05C931" w:rsidR="00A070E0" w:rsidRPr="00A070E0" w:rsidRDefault="00A070E0" w:rsidP="00A070E0">
      <w:r>
        <w:rPr>
          <w:b/>
        </w:rPr>
        <w:t xml:space="preserve">PAAIA: </w:t>
      </w:r>
      <w:r w:rsidRPr="00A070E0">
        <w:t xml:space="preserve">Please tell us about your </w:t>
      </w:r>
      <w:r w:rsidR="00A774FD">
        <w:t xml:space="preserve">background, </w:t>
      </w:r>
      <w:r w:rsidRPr="00A070E0">
        <w:t>career in the performing arts</w:t>
      </w:r>
      <w:r w:rsidR="00A774FD">
        <w:t>,</w:t>
      </w:r>
      <w:r w:rsidR="00044DA5">
        <w:t xml:space="preserve"> and</w:t>
      </w:r>
      <w:r w:rsidRPr="00A070E0">
        <w:t xml:space="preserve"> your Iranian heritage.</w:t>
      </w:r>
    </w:p>
    <w:p w14:paraId="699BDCC2" w14:textId="77777777" w:rsidR="00A070E0" w:rsidRPr="00A070E0" w:rsidRDefault="00A070E0" w:rsidP="00A070E0">
      <w:pPr>
        <w:rPr>
          <w:b/>
        </w:rPr>
      </w:pPr>
    </w:p>
    <w:p w14:paraId="1B70E069" w14:textId="63987CAD" w:rsidR="00A070E0" w:rsidRPr="00A070E0" w:rsidRDefault="00A070E0" w:rsidP="00A070E0">
      <w:r w:rsidRPr="00A070E0">
        <w:rPr>
          <w:b/>
        </w:rPr>
        <w:t>Mr. Moayed:</w:t>
      </w:r>
      <w:r>
        <w:t xml:space="preserve"> </w:t>
      </w:r>
      <w:r w:rsidRPr="00A070E0">
        <w:t>I was born in Iran</w:t>
      </w:r>
      <w:r w:rsidR="00A774FD">
        <w:t xml:space="preserve"> and moved here when I was five</w:t>
      </w:r>
      <w:r w:rsidR="00324F96">
        <w:t>. W</w:t>
      </w:r>
      <w:r w:rsidR="00A774FD">
        <w:t>e</w:t>
      </w:r>
      <w:r w:rsidRPr="00A070E0">
        <w:t xml:space="preserve"> lived an immigrant life in Chicago. I went to Indiana University for theatre and drama</w:t>
      </w:r>
      <w:r w:rsidR="00A90016">
        <w:t xml:space="preserve"> where I</w:t>
      </w:r>
      <w:r w:rsidR="00044DA5">
        <w:t xml:space="preserve"> </w:t>
      </w:r>
      <w:r w:rsidR="00324F96">
        <w:t>met Tom Ridgley</w:t>
      </w:r>
      <w:r w:rsidR="00044DA5">
        <w:t>.</w:t>
      </w:r>
      <w:r w:rsidR="008A2815">
        <w:t xml:space="preserve"> </w:t>
      </w:r>
      <w:r w:rsidR="00044DA5">
        <w:t>After graduating from college, w</w:t>
      </w:r>
      <w:r w:rsidR="008A2815">
        <w:t>e moved to New York City</w:t>
      </w:r>
      <w:r w:rsidR="00044DA5" w:rsidRPr="00044DA5">
        <w:t xml:space="preserve"> </w:t>
      </w:r>
      <w:r w:rsidR="00044DA5">
        <w:t>in 2002</w:t>
      </w:r>
      <w:r w:rsidR="008A2815">
        <w:t xml:space="preserve"> </w:t>
      </w:r>
      <w:r w:rsidR="00044DA5">
        <w:t>and</w:t>
      </w:r>
      <w:r w:rsidR="00FC2F9F">
        <w:t xml:space="preserve"> </w:t>
      </w:r>
      <w:r w:rsidRPr="00A070E0">
        <w:t>decided to start a theatre company</w:t>
      </w:r>
      <w:r w:rsidR="008A2815">
        <w:t xml:space="preserve">. </w:t>
      </w:r>
    </w:p>
    <w:p w14:paraId="545DDF21" w14:textId="77777777" w:rsidR="00A070E0" w:rsidRPr="00A070E0" w:rsidRDefault="00A070E0" w:rsidP="00A070E0"/>
    <w:p w14:paraId="3045DDAA" w14:textId="052E2CDF" w:rsidR="00A070E0" w:rsidRPr="00A070E0" w:rsidRDefault="00A90016" w:rsidP="00A070E0">
      <w:proofErr w:type="spellStart"/>
      <w:r>
        <w:t>Waterwell</w:t>
      </w:r>
      <w:proofErr w:type="spellEnd"/>
      <w:r>
        <w:t xml:space="preserve"> Productions </w:t>
      </w:r>
      <w:r w:rsidR="00A774FD">
        <w:t>started off small and</w:t>
      </w:r>
      <w:r w:rsidR="00A070E0" w:rsidRPr="00A070E0">
        <w:t xml:space="preserve"> </w:t>
      </w:r>
      <w:r w:rsidR="00A774FD">
        <w:t>now many people</w:t>
      </w:r>
      <w:r w:rsidR="00A070E0" w:rsidRPr="00A070E0">
        <w:t xml:space="preserve"> </w:t>
      </w:r>
      <w:r w:rsidR="00A774FD">
        <w:t xml:space="preserve">are </w:t>
      </w:r>
      <w:r w:rsidR="00A070E0" w:rsidRPr="00A070E0">
        <w:t xml:space="preserve">involved. </w:t>
      </w:r>
      <w:proofErr w:type="spellStart"/>
      <w:r w:rsidR="00A070E0" w:rsidRPr="00A070E0">
        <w:t>Waterwell’s</w:t>
      </w:r>
      <w:proofErr w:type="spellEnd"/>
      <w:r w:rsidR="00A070E0" w:rsidRPr="00A070E0">
        <w:t xml:space="preserve"> drama school serves about 250 students</w:t>
      </w:r>
      <w:r w:rsidR="008A2815">
        <w:t>, has</w:t>
      </w:r>
      <w:r w:rsidR="00A070E0" w:rsidRPr="00A070E0">
        <w:t xml:space="preserve"> 14 faculty</w:t>
      </w:r>
      <w:r w:rsidR="008A2815">
        <w:t xml:space="preserve"> members</w:t>
      </w:r>
      <w:r w:rsidR="00A070E0" w:rsidRPr="00A070E0">
        <w:t>, and performs 11 productions a year</w:t>
      </w:r>
      <w:r w:rsidR="00A070E0">
        <w:t>. We have been cr</w:t>
      </w:r>
      <w:r w:rsidR="00044DA5">
        <w:t xml:space="preserve">eating work </w:t>
      </w:r>
      <w:r w:rsidR="00A774FD">
        <w:t>here for</w:t>
      </w:r>
      <w:r w:rsidR="00A070E0">
        <w:t xml:space="preserve"> a decade</w:t>
      </w:r>
      <w:r w:rsidR="00044DA5">
        <w:t xml:space="preserve"> now</w:t>
      </w:r>
      <w:r w:rsidR="00A070E0">
        <w:t xml:space="preserve"> and are</w:t>
      </w:r>
      <w:r w:rsidR="00A774FD">
        <w:t xml:space="preserve"> funded</w:t>
      </w:r>
      <w:r w:rsidR="00A070E0" w:rsidRPr="00A070E0">
        <w:t xml:space="preserve"> by the Department of Education (DOE). </w:t>
      </w:r>
    </w:p>
    <w:p w14:paraId="251E5853" w14:textId="77777777" w:rsidR="00A070E0" w:rsidRPr="00A070E0" w:rsidRDefault="00A070E0" w:rsidP="00A070E0"/>
    <w:p w14:paraId="4227292C" w14:textId="169D45A9" w:rsidR="00A070E0" w:rsidRPr="00A070E0" w:rsidRDefault="00A070E0" w:rsidP="00A070E0">
      <w:pPr>
        <w:rPr>
          <w:b/>
        </w:rPr>
      </w:pPr>
      <w:r>
        <w:rPr>
          <w:b/>
        </w:rPr>
        <w:t xml:space="preserve">PAAIA: </w:t>
      </w:r>
      <w:r w:rsidRPr="00A070E0">
        <w:t xml:space="preserve">What inspired </w:t>
      </w:r>
      <w:proofErr w:type="spellStart"/>
      <w:r w:rsidRPr="00A070E0">
        <w:t>Waterwell</w:t>
      </w:r>
      <w:proofErr w:type="spellEnd"/>
      <w:r w:rsidRPr="00A070E0">
        <w:t xml:space="preserve"> to adapt Hamlet to 1917 Tehran, and what are some of the cross-cutting themes that you explore in the play?</w:t>
      </w:r>
    </w:p>
    <w:p w14:paraId="73634D01" w14:textId="77777777" w:rsidR="00A070E0" w:rsidRPr="00A070E0" w:rsidRDefault="00A070E0" w:rsidP="00A070E0"/>
    <w:p w14:paraId="2448E91C" w14:textId="7DF90D46" w:rsidR="00A774FD" w:rsidRDefault="00A070E0" w:rsidP="00A070E0">
      <w:r w:rsidRPr="00A070E0">
        <w:rPr>
          <w:b/>
        </w:rPr>
        <w:t>Mr. Moayed:</w:t>
      </w:r>
      <w:r>
        <w:t xml:space="preserve"> </w:t>
      </w:r>
      <w:r w:rsidR="00A774FD">
        <w:t xml:space="preserve">The </w:t>
      </w:r>
      <w:r w:rsidR="00291C2A">
        <w:t>timing of 1917 Tehran, alongside</w:t>
      </w:r>
      <w:r w:rsidR="00A774FD">
        <w:t xml:space="preserve"> the B</w:t>
      </w:r>
      <w:r w:rsidR="00A774FD" w:rsidRPr="00A070E0">
        <w:t>ritish infiltrati</w:t>
      </w:r>
      <w:r w:rsidR="00A774FD">
        <w:t>on of the Middle East,</w:t>
      </w:r>
      <w:r w:rsidR="00291C2A">
        <w:t xml:space="preserve"> is </w:t>
      </w:r>
      <w:r w:rsidR="00A90016">
        <w:t>reminisce</w:t>
      </w:r>
      <w:r w:rsidR="00A774FD" w:rsidRPr="00A070E0">
        <w:t>nt of wha</w:t>
      </w:r>
      <w:r w:rsidR="00A774FD">
        <w:t xml:space="preserve">t’s happening here </w:t>
      </w:r>
      <w:r w:rsidR="008A2815">
        <w:t xml:space="preserve">today </w:t>
      </w:r>
      <w:r w:rsidR="00A774FD">
        <w:t>in the United States.</w:t>
      </w:r>
      <w:r w:rsidR="00A774FD" w:rsidRPr="00A070E0">
        <w:t xml:space="preserve"> </w:t>
      </w:r>
      <w:r w:rsidR="00A774FD">
        <w:t>There was</w:t>
      </w:r>
      <w:r w:rsidR="00291C2A">
        <w:t xml:space="preserve"> a lot of</w:t>
      </w:r>
      <w:r w:rsidR="00A774FD">
        <w:t xml:space="preserve"> push-back in the Middle East </w:t>
      </w:r>
      <w:r w:rsidR="00A774FD" w:rsidRPr="00A070E0">
        <w:t>because t</w:t>
      </w:r>
      <w:r w:rsidR="008A2815">
        <w:t xml:space="preserve">hey were bringing </w:t>
      </w:r>
      <w:r w:rsidR="00A774FD">
        <w:t xml:space="preserve">new ideas into the culture. </w:t>
      </w:r>
    </w:p>
    <w:p w14:paraId="0EF4F1E8" w14:textId="77777777" w:rsidR="00A774FD" w:rsidRDefault="00A774FD" w:rsidP="00A070E0"/>
    <w:p w14:paraId="2EEFFE8B" w14:textId="6DC640F8" w:rsidR="00A070E0" w:rsidRDefault="00A774FD" w:rsidP="00A070E0">
      <w:r>
        <w:t xml:space="preserve">As </w:t>
      </w:r>
      <w:r w:rsidRPr="00A070E0">
        <w:t xml:space="preserve">a human being, I am an Iranian born immigrant </w:t>
      </w:r>
      <w:r>
        <w:t>living in the city dealing with dual</w:t>
      </w:r>
      <w:r w:rsidRPr="00A070E0">
        <w:t xml:space="preserve"> identity</w:t>
      </w:r>
      <w:r>
        <w:t>. What</w:t>
      </w:r>
      <w:r w:rsidRPr="00A070E0">
        <w:t xml:space="preserve"> is it to be</w:t>
      </w:r>
      <w:r>
        <w:t xml:space="preserve"> an American and an</w:t>
      </w:r>
      <w:r w:rsidRPr="00A070E0">
        <w:t xml:space="preserve"> Iranian</w:t>
      </w:r>
      <w:r w:rsidR="008A2815">
        <w:t xml:space="preserve"> – an </w:t>
      </w:r>
      <w:r>
        <w:t xml:space="preserve">immigrant and a non-immigrant? </w:t>
      </w:r>
      <w:r w:rsidR="00291C2A">
        <w:t xml:space="preserve">As Hamlet, I am </w:t>
      </w:r>
      <w:r w:rsidRPr="00A070E0">
        <w:t>constant</w:t>
      </w:r>
      <w:r w:rsidR="00291C2A">
        <w:t>ly delving into those questions in a</w:t>
      </w:r>
      <w:r w:rsidR="008A2815">
        <w:t xml:space="preserve"> highly</w:t>
      </w:r>
      <w:r w:rsidR="00291C2A">
        <w:t xml:space="preserve"> personal way</w:t>
      </w:r>
      <w:r>
        <w:t>. This production asks the audience</w:t>
      </w:r>
      <w:r w:rsidR="002E5A1E">
        <w:t xml:space="preserve"> to contemplate what happens </w:t>
      </w:r>
      <w:r>
        <w:t xml:space="preserve">if, </w:t>
      </w:r>
      <w:r w:rsidR="00A070E0" w:rsidRPr="00A070E0">
        <w:t>when the ghosts come</w:t>
      </w:r>
      <w:r w:rsidR="00A90016">
        <w:t xml:space="preserve"> visit </w:t>
      </w:r>
      <w:r w:rsidR="002E5A1E">
        <w:t>Hamlet</w:t>
      </w:r>
      <w:r>
        <w:t>,</w:t>
      </w:r>
      <w:r w:rsidR="00A070E0" w:rsidRPr="00A070E0">
        <w:t xml:space="preserve"> </w:t>
      </w:r>
      <w:r w:rsidR="002E5A1E">
        <w:t xml:space="preserve">the play is </w:t>
      </w:r>
      <w:r>
        <w:t xml:space="preserve">done only in Farsi </w:t>
      </w:r>
      <w:r w:rsidR="00A070E0" w:rsidRPr="00A070E0">
        <w:t xml:space="preserve">and </w:t>
      </w:r>
      <w:r w:rsidR="00A90016">
        <w:t>Hamlet</w:t>
      </w:r>
      <w:r>
        <w:t xml:space="preserve"> throw</w:t>
      </w:r>
      <w:r w:rsidR="00A90016">
        <w:t>s</w:t>
      </w:r>
      <w:r>
        <w:t xml:space="preserve"> himself</w:t>
      </w:r>
      <w:r w:rsidR="002E5A1E">
        <w:t xml:space="preserve"> back </w:t>
      </w:r>
      <w:r w:rsidR="00A90016">
        <w:t>in</w:t>
      </w:r>
      <w:r w:rsidR="002E5A1E">
        <w:t xml:space="preserve">to the Eastern tradition. </w:t>
      </w:r>
    </w:p>
    <w:p w14:paraId="72F54DF7" w14:textId="77777777" w:rsidR="008A2815" w:rsidRPr="00A070E0" w:rsidRDefault="008A2815" w:rsidP="00A070E0"/>
    <w:p w14:paraId="4804D3AB" w14:textId="47BCF032" w:rsidR="00A070E0" w:rsidRPr="00A070E0" w:rsidRDefault="00A070E0" w:rsidP="00A070E0">
      <w:r>
        <w:rPr>
          <w:b/>
        </w:rPr>
        <w:t xml:space="preserve">PAAIA: </w:t>
      </w:r>
      <w:r w:rsidRPr="00A070E0">
        <w:t xml:space="preserve">Did you find it challenging to perform Hamlet in two languages (English and Farsi)? </w:t>
      </w:r>
    </w:p>
    <w:p w14:paraId="7C39114C" w14:textId="77777777" w:rsidR="00A070E0" w:rsidRPr="00A070E0" w:rsidRDefault="00A070E0" w:rsidP="00A070E0"/>
    <w:p w14:paraId="35F1C74E" w14:textId="2D432DD7" w:rsidR="00A070E0" w:rsidRPr="00A070E0" w:rsidRDefault="00A070E0" w:rsidP="00A070E0">
      <w:r w:rsidRPr="00A070E0">
        <w:rPr>
          <w:b/>
        </w:rPr>
        <w:t>Mr. Moayed:</w:t>
      </w:r>
      <w:r>
        <w:t xml:space="preserve"> </w:t>
      </w:r>
      <w:r w:rsidR="002E5A1E">
        <w:t>It is c</w:t>
      </w:r>
      <w:r w:rsidRPr="00A070E0">
        <w:t xml:space="preserve">hallenging to </w:t>
      </w:r>
      <w:r w:rsidR="002E5A1E">
        <w:t>play H</w:t>
      </w:r>
      <w:r w:rsidRPr="00A070E0">
        <w:t>amlet period</w:t>
      </w:r>
      <w:r w:rsidR="002E5A1E">
        <w:t xml:space="preserve">. If you add on top of that performing in Farsi, it has been one of the most challenging roles I have ever played. </w:t>
      </w:r>
    </w:p>
    <w:p w14:paraId="1777D182" w14:textId="77777777" w:rsidR="00A070E0" w:rsidRPr="00A070E0" w:rsidRDefault="00A070E0" w:rsidP="00A070E0"/>
    <w:p w14:paraId="6AAD175B" w14:textId="3B2E5EFA" w:rsidR="00A070E0" w:rsidRDefault="00A070E0" w:rsidP="00A070E0">
      <w:r w:rsidRPr="00A070E0">
        <w:rPr>
          <w:b/>
        </w:rPr>
        <w:t>PAAIA:</w:t>
      </w:r>
      <w:r>
        <w:t xml:space="preserve"> </w:t>
      </w:r>
      <w:r w:rsidRPr="00A070E0">
        <w:t>Hamlet has been adapted to many cultures and settings, includi</w:t>
      </w:r>
      <w:r w:rsidR="002E5A1E">
        <w:t>ng recent productions in Iran. </w:t>
      </w:r>
      <w:r w:rsidRPr="00A070E0">
        <w:t>How is this different? And how</w:t>
      </w:r>
      <w:r w:rsidR="00367268">
        <w:t xml:space="preserve"> does it reflect the struggles </w:t>
      </w:r>
      <w:r w:rsidRPr="00A070E0">
        <w:t>of Iranians everywhere?</w:t>
      </w:r>
    </w:p>
    <w:p w14:paraId="309D9180" w14:textId="77777777" w:rsidR="00A070E0" w:rsidRPr="00A070E0" w:rsidRDefault="00A070E0" w:rsidP="00A070E0"/>
    <w:p w14:paraId="39F46596" w14:textId="6D57263A" w:rsidR="005E3CC0" w:rsidRDefault="00A070E0" w:rsidP="00A070E0">
      <w:r w:rsidRPr="00A070E0">
        <w:rPr>
          <w:b/>
        </w:rPr>
        <w:t>Mr. Moayed:</w:t>
      </w:r>
      <w:r>
        <w:t xml:space="preserve"> </w:t>
      </w:r>
      <w:r w:rsidR="005E3CC0" w:rsidRPr="00A070E0">
        <w:t xml:space="preserve">Two </w:t>
      </w:r>
      <w:r w:rsidR="008A2815">
        <w:t xml:space="preserve">Iranian </w:t>
      </w:r>
      <w:r w:rsidR="005E3CC0" w:rsidRPr="00A070E0">
        <w:t xml:space="preserve">immigrants </w:t>
      </w:r>
      <w:r w:rsidR="005E3CC0">
        <w:t xml:space="preserve">- </w:t>
      </w:r>
      <w:r w:rsidR="005E3CC0" w:rsidRPr="00A070E0">
        <w:t xml:space="preserve">one playing and one composing </w:t>
      </w:r>
      <w:r w:rsidR="005E3CC0">
        <w:t xml:space="preserve">- </w:t>
      </w:r>
      <w:r w:rsidR="005E3CC0" w:rsidRPr="00A070E0">
        <w:t>the play o</w:t>
      </w:r>
      <w:r w:rsidR="008A2815">
        <w:t>f H</w:t>
      </w:r>
      <w:r w:rsidR="005E3CC0">
        <w:t>amlet in</w:t>
      </w:r>
      <w:r w:rsidR="00936FA9">
        <w:t xml:space="preserve"> Manhattan set in</w:t>
      </w:r>
      <w:r w:rsidR="005E3CC0">
        <w:t xml:space="preserve"> 1917 Iran bridges</w:t>
      </w:r>
      <w:r w:rsidR="005E3CC0" w:rsidRPr="00A070E0">
        <w:t xml:space="preserve"> t</w:t>
      </w:r>
      <w:r w:rsidR="00936FA9">
        <w:t>he gap between ideas and ideals. T</w:t>
      </w:r>
      <w:r w:rsidR="005E3CC0">
        <w:t xml:space="preserve">hat has been what we’re all about at </w:t>
      </w:r>
      <w:proofErr w:type="spellStart"/>
      <w:r w:rsidR="005E3CC0">
        <w:t>Waterwell</w:t>
      </w:r>
      <w:proofErr w:type="spellEnd"/>
      <w:r w:rsidR="005E3CC0">
        <w:t xml:space="preserve"> productions. </w:t>
      </w:r>
      <w:r w:rsidR="00367268">
        <w:t>This play is a first.</w:t>
      </w:r>
    </w:p>
    <w:p w14:paraId="7DC1E61E" w14:textId="77777777" w:rsidR="005E3CC0" w:rsidRDefault="005E3CC0" w:rsidP="00A070E0"/>
    <w:p w14:paraId="0D65E191" w14:textId="7A80C0E0" w:rsidR="00A070E0" w:rsidRPr="00A070E0" w:rsidRDefault="002E5A1E" w:rsidP="00A070E0">
      <w:r>
        <w:t>We have a</w:t>
      </w:r>
      <w:r w:rsidR="005E3CC0">
        <w:t xml:space="preserve"> unique</w:t>
      </w:r>
      <w:r>
        <w:t xml:space="preserve"> c</w:t>
      </w:r>
      <w:r w:rsidR="00A070E0" w:rsidRPr="00A070E0">
        <w:t>ast of Iranian Shake</w:t>
      </w:r>
      <w:r w:rsidR="005E3CC0">
        <w:t>spearean actors here in New York City</w:t>
      </w:r>
      <w:r w:rsidR="00A070E0" w:rsidRPr="00A070E0">
        <w:t xml:space="preserve"> </w:t>
      </w:r>
      <w:r>
        <w:t xml:space="preserve">that have never worked together before and are coming together </w:t>
      </w:r>
      <w:r w:rsidR="005E3CC0">
        <w:t>for the first time. On</w:t>
      </w:r>
      <w:r w:rsidR="007F60E4" w:rsidRPr="00A070E0">
        <w:t xml:space="preserve"> top of all that</w:t>
      </w:r>
      <w:r w:rsidR="005E3CC0">
        <w:t>, we</w:t>
      </w:r>
      <w:r w:rsidR="007F60E4">
        <w:t xml:space="preserve"> have</w:t>
      </w:r>
      <w:r w:rsidR="005E3CC0">
        <w:t xml:space="preserve"> one of the greatest</w:t>
      </w:r>
      <w:r w:rsidR="007F60E4" w:rsidRPr="00A070E0">
        <w:t xml:space="preserve"> </w:t>
      </w:r>
      <w:r w:rsidR="007F60E4">
        <w:t>Iranian musician</w:t>
      </w:r>
      <w:r w:rsidR="00D168F6">
        <w:t>s</w:t>
      </w:r>
      <w:r w:rsidR="007F60E4">
        <w:t xml:space="preserve"> </w:t>
      </w:r>
      <w:r w:rsidR="009C1577">
        <w:t xml:space="preserve">ever, </w:t>
      </w:r>
      <w:r w:rsidR="009C1577" w:rsidRPr="009C1577">
        <w:t xml:space="preserve">Mohsen </w:t>
      </w:r>
      <w:proofErr w:type="spellStart"/>
      <w:r w:rsidR="009C1577" w:rsidRPr="009C1577">
        <w:t>Namjoo</w:t>
      </w:r>
      <w:proofErr w:type="spellEnd"/>
      <w:r w:rsidR="00D168F6">
        <w:t>, composing</w:t>
      </w:r>
      <w:r w:rsidR="00936FA9">
        <w:t xml:space="preserve"> music for the production</w:t>
      </w:r>
      <w:r w:rsidR="009C1577">
        <w:t xml:space="preserve">. </w:t>
      </w:r>
    </w:p>
    <w:p w14:paraId="188B338C" w14:textId="77777777" w:rsidR="00A070E0" w:rsidRPr="00A070E0" w:rsidRDefault="00A070E0" w:rsidP="00A070E0"/>
    <w:p w14:paraId="1EDF873F" w14:textId="0A26B5DF" w:rsidR="005E3CC0" w:rsidRDefault="007F60E4" w:rsidP="00A070E0">
      <w:r>
        <w:t>We have</w:t>
      </w:r>
      <w:r w:rsidR="002E5A1E">
        <w:t xml:space="preserve"> </w:t>
      </w:r>
      <w:r w:rsidR="005E3CC0">
        <w:t xml:space="preserve">also </w:t>
      </w:r>
      <w:r w:rsidR="002E5A1E">
        <w:t>been careful not to politicize</w:t>
      </w:r>
      <w:r>
        <w:t xml:space="preserve"> the</w:t>
      </w:r>
      <w:r w:rsidR="00D168F6">
        <w:t xml:space="preserve"> different</w:t>
      </w:r>
      <w:r>
        <w:t xml:space="preserve"> sides – including East and W</w:t>
      </w:r>
      <w:r w:rsidR="00A070E0" w:rsidRPr="00A070E0">
        <w:t>est</w:t>
      </w:r>
      <w:r>
        <w:t>, Iranian and A</w:t>
      </w:r>
      <w:r w:rsidR="005E3CC0">
        <w:t>m</w:t>
      </w:r>
      <w:r>
        <w:t>erican - while</w:t>
      </w:r>
      <w:r w:rsidR="00A070E0" w:rsidRPr="00A070E0">
        <w:t xml:space="preserve"> trying to becom</w:t>
      </w:r>
      <w:r>
        <w:t>e as real as humanly possib</w:t>
      </w:r>
      <w:r w:rsidR="00A90016">
        <w:t xml:space="preserve">le. As we put </w:t>
      </w:r>
      <w:r w:rsidR="005E3CC0">
        <w:t>the</w:t>
      </w:r>
      <w:r>
        <w:t xml:space="preserve"> production</w:t>
      </w:r>
      <w:r w:rsidR="00936FA9">
        <w:t xml:space="preserve"> together</w:t>
      </w:r>
      <w:r w:rsidR="00A90016">
        <w:t>, a lot of us</w:t>
      </w:r>
      <w:r w:rsidR="005E3CC0">
        <w:t xml:space="preserve"> noticed</w:t>
      </w:r>
      <w:r w:rsidR="00A070E0" w:rsidRPr="00A070E0">
        <w:t xml:space="preserve"> </w:t>
      </w:r>
      <w:r>
        <w:t>how Persian H</w:t>
      </w:r>
      <w:r w:rsidR="00A070E0" w:rsidRPr="00A070E0">
        <w:t xml:space="preserve">amlet is </w:t>
      </w:r>
      <w:r>
        <w:t xml:space="preserve">and </w:t>
      </w:r>
      <w:r w:rsidR="005E3CC0">
        <w:t>how Iranian his character</w:t>
      </w:r>
      <w:r w:rsidR="00A070E0" w:rsidRPr="00A070E0">
        <w:t xml:space="preserve"> can be. </w:t>
      </w:r>
      <w:r>
        <w:t xml:space="preserve">There are a </w:t>
      </w:r>
      <w:r w:rsidR="00A070E0" w:rsidRPr="00A070E0">
        <w:t xml:space="preserve">lot of Persian and interpersonal overtones. </w:t>
      </w:r>
    </w:p>
    <w:p w14:paraId="27E39A4B" w14:textId="77777777" w:rsidR="00A070E0" w:rsidRDefault="00A070E0" w:rsidP="00A070E0"/>
    <w:p w14:paraId="2F0D73DE" w14:textId="61A2EAF6" w:rsidR="00A070E0" w:rsidRPr="00A070E0" w:rsidRDefault="00A070E0" w:rsidP="00A070E0">
      <w:r w:rsidRPr="00A070E0">
        <w:rPr>
          <w:b/>
        </w:rPr>
        <w:t>PAAIA:</w:t>
      </w:r>
      <w:r>
        <w:t xml:space="preserve"> </w:t>
      </w:r>
      <w:r w:rsidRPr="00A070E0">
        <w:t>In what ways can the Iranian American community support this production?</w:t>
      </w:r>
    </w:p>
    <w:p w14:paraId="49368254" w14:textId="77777777" w:rsidR="00A070E0" w:rsidRDefault="00A070E0" w:rsidP="00A070E0">
      <w:pPr>
        <w:rPr>
          <w:b/>
        </w:rPr>
      </w:pPr>
    </w:p>
    <w:p w14:paraId="7D4ACC1F" w14:textId="74478018" w:rsidR="00234D98" w:rsidRDefault="00A070E0" w:rsidP="00A90016">
      <w:r w:rsidRPr="00A070E0">
        <w:rPr>
          <w:b/>
        </w:rPr>
        <w:t>Mr. Moayed:</w:t>
      </w:r>
      <w:r>
        <w:t xml:space="preserve"> </w:t>
      </w:r>
      <w:r w:rsidR="005E3CC0">
        <w:t>Please help us get the word out</w:t>
      </w:r>
      <w:r w:rsidR="00A90016">
        <w:t xml:space="preserve"> to friends and family!</w:t>
      </w:r>
      <w:r w:rsidR="005E3CC0">
        <w:t xml:space="preserve"> </w:t>
      </w:r>
    </w:p>
    <w:p w14:paraId="5E6A5417" w14:textId="77777777" w:rsidR="005E3CC0" w:rsidRDefault="005E3CC0" w:rsidP="00234D98"/>
    <w:p w14:paraId="794F3873" w14:textId="18D94E51" w:rsidR="00234D98" w:rsidRPr="00234D98" w:rsidRDefault="00234D98" w:rsidP="00234D98">
      <w:r w:rsidRPr="00234D98">
        <w:t>The production will run for a total of twenty-eight performances (Wed</w:t>
      </w:r>
      <w:r w:rsidR="00A90016">
        <w:t>nesday through Sunday</w:t>
      </w:r>
      <w:r w:rsidRPr="00234D98">
        <w:t xml:space="preserve">, with weekend matinee shows) and will be presented in the newly renovated, state-of-the-art Sheen Center, </w:t>
      </w:r>
      <w:r w:rsidRPr="00234D98">
        <w:rPr>
          <w:b/>
          <w:bCs/>
        </w:rPr>
        <w:t>May 10 – Jun 3, 2017</w:t>
      </w:r>
      <w:r w:rsidRPr="00234D98">
        <w:t xml:space="preserve">. </w:t>
      </w:r>
    </w:p>
    <w:p w14:paraId="09B00AFA" w14:textId="77777777" w:rsidR="00234D98" w:rsidRDefault="00234D98" w:rsidP="00234D98"/>
    <w:p w14:paraId="71D1C016" w14:textId="485DF25F" w:rsidR="00234D98" w:rsidRPr="00941F3E" w:rsidRDefault="00F4385B" w:rsidP="00941F3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t>T</w:t>
      </w:r>
      <w:r w:rsidR="00234D98">
        <w:t xml:space="preserve">o view an advertisement for </w:t>
      </w:r>
      <w:proofErr w:type="spellStart"/>
      <w:r w:rsidR="00234D98">
        <w:t>Waterwell’s</w:t>
      </w:r>
      <w:proofErr w:type="spellEnd"/>
      <w:r w:rsidR="00234D98">
        <w:t xml:space="preserve"> </w:t>
      </w:r>
      <w:r>
        <w:rPr>
          <w:i/>
        </w:rPr>
        <w:t>Hamlet</w:t>
      </w:r>
      <w:r w:rsidR="00A90016">
        <w:rPr>
          <w:i/>
        </w:rPr>
        <w:t xml:space="preserve">, </w:t>
      </w:r>
      <w:r w:rsidRPr="00F4385B">
        <w:t xml:space="preserve">please click </w:t>
      </w:r>
      <w:hyperlink r:id="rId7" w:history="1">
        <w:r w:rsidRPr="00F4385B">
          <w:rPr>
            <w:rStyle w:val="Hyperlink"/>
          </w:rPr>
          <w:t>here</w:t>
        </w:r>
      </w:hyperlink>
      <w:r w:rsidRPr="00F4385B">
        <w:t xml:space="preserve">, and click </w:t>
      </w:r>
      <w:hyperlink r:id="rId8" w:history="1">
        <w:r w:rsidRPr="00F4385B">
          <w:rPr>
            <w:rStyle w:val="Hyperlink"/>
          </w:rPr>
          <w:t>here</w:t>
        </w:r>
      </w:hyperlink>
      <w:r w:rsidRPr="00F4385B">
        <w:t xml:space="preserve"> to get tickets. </w:t>
      </w:r>
      <w:bookmarkStart w:id="0" w:name="_GoBack"/>
      <w:bookmarkEnd w:id="0"/>
    </w:p>
    <w:p w14:paraId="004AD726" w14:textId="77777777" w:rsidR="006E5F87" w:rsidRDefault="006E5F87" w:rsidP="00781A45">
      <w:pPr>
        <w:pStyle w:val="ListParagraph"/>
      </w:pPr>
    </w:p>
    <w:sectPr w:rsidR="006E5F87" w:rsidSect="00A4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6677"/>
    <w:multiLevelType w:val="multilevel"/>
    <w:tmpl w:val="4C3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FD0325"/>
    <w:multiLevelType w:val="hybridMultilevel"/>
    <w:tmpl w:val="42CE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98"/>
    <w:rsid w:val="00010C6B"/>
    <w:rsid w:val="00034E59"/>
    <w:rsid w:val="00044DA5"/>
    <w:rsid w:val="000D463A"/>
    <w:rsid w:val="000F796A"/>
    <w:rsid w:val="00117A5D"/>
    <w:rsid w:val="00125828"/>
    <w:rsid w:val="001424CF"/>
    <w:rsid w:val="00221047"/>
    <w:rsid w:val="00234D98"/>
    <w:rsid w:val="0024397D"/>
    <w:rsid w:val="00264A5F"/>
    <w:rsid w:val="00291C2A"/>
    <w:rsid w:val="002C3B6F"/>
    <w:rsid w:val="002E5A1E"/>
    <w:rsid w:val="002F3B0E"/>
    <w:rsid w:val="00324F96"/>
    <w:rsid w:val="00344890"/>
    <w:rsid w:val="00367268"/>
    <w:rsid w:val="003E1665"/>
    <w:rsid w:val="004A2A55"/>
    <w:rsid w:val="004E7A09"/>
    <w:rsid w:val="005C1E46"/>
    <w:rsid w:val="005E3CC0"/>
    <w:rsid w:val="00621BA5"/>
    <w:rsid w:val="0064498B"/>
    <w:rsid w:val="006578F8"/>
    <w:rsid w:val="006E5F87"/>
    <w:rsid w:val="007366C0"/>
    <w:rsid w:val="00781A45"/>
    <w:rsid w:val="0079029B"/>
    <w:rsid w:val="007F3619"/>
    <w:rsid w:val="007F60E4"/>
    <w:rsid w:val="008353D1"/>
    <w:rsid w:val="00852AC9"/>
    <w:rsid w:val="008A2815"/>
    <w:rsid w:val="008F642C"/>
    <w:rsid w:val="00936FA9"/>
    <w:rsid w:val="00941F3E"/>
    <w:rsid w:val="009C1577"/>
    <w:rsid w:val="009C2C6F"/>
    <w:rsid w:val="009F45DA"/>
    <w:rsid w:val="00A00E88"/>
    <w:rsid w:val="00A070E0"/>
    <w:rsid w:val="00A27469"/>
    <w:rsid w:val="00A40C60"/>
    <w:rsid w:val="00A47B0D"/>
    <w:rsid w:val="00A511C8"/>
    <w:rsid w:val="00A706D3"/>
    <w:rsid w:val="00A774FD"/>
    <w:rsid w:val="00A90016"/>
    <w:rsid w:val="00AC7260"/>
    <w:rsid w:val="00AF1B49"/>
    <w:rsid w:val="00B212DB"/>
    <w:rsid w:val="00B33DCD"/>
    <w:rsid w:val="00BE5CA0"/>
    <w:rsid w:val="00BE7A48"/>
    <w:rsid w:val="00C73399"/>
    <w:rsid w:val="00C87825"/>
    <w:rsid w:val="00D168F6"/>
    <w:rsid w:val="00D17BE2"/>
    <w:rsid w:val="00D55529"/>
    <w:rsid w:val="00E51EB4"/>
    <w:rsid w:val="00F15B98"/>
    <w:rsid w:val="00F4385B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28B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B98"/>
    <w:rPr>
      <w:b/>
      <w:bCs/>
    </w:rPr>
  </w:style>
  <w:style w:type="character" w:styleId="Hyperlink">
    <w:name w:val="Hyperlink"/>
    <w:basedOn w:val="DefaultParagraphFont"/>
    <w:uiPriority w:val="99"/>
    <w:unhideWhenUsed/>
    <w:rsid w:val="00F15B9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5B98"/>
  </w:style>
  <w:style w:type="paragraph" w:styleId="ListParagraph">
    <w:name w:val="List Paragraph"/>
    <w:basedOn w:val="Normal"/>
    <w:uiPriority w:val="34"/>
    <w:qFormat/>
    <w:rsid w:val="00034E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60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aterwell.org/" TargetMode="External"/><Relationship Id="rId6" Type="http://schemas.openxmlformats.org/officeDocument/2006/relationships/hyperlink" Target="https://en.wikipedia.org/wiki/Bengal_Tiger_at_the_Baghdad_Zoo" TargetMode="External"/><Relationship Id="rId7" Type="http://schemas.openxmlformats.org/officeDocument/2006/relationships/hyperlink" Target="https://vimeo.com/209822372" TargetMode="External"/><Relationship Id="rId8" Type="http://schemas.openxmlformats.org/officeDocument/2006/relationships/hyperlink" Target="http://sheencenter.org/shows/haml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661</Words>
  <Characters>3774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2017-05-09T18:33:00Z</dcterms:created>
  <dcterms:modified xsi:type="dcterms:W3CDTF">2017-05-10T14:17:00Z</dcterms:modified>
</cp:coreProperties>
</file>